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22" w:rsidRDefault="001A2F22" w:rsidP="00EC0F7B">
      <w:pPr>
        <w:tabs>
          <w:tab w:val="center" w:pos="3828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по раскрытию информации</w:t>
      </w:r>
    </w:p>
    <w:p w:rsidR="0094514C" w:rsidRDefault="001A2F22" w:rsidP="00EC0F7B">
      <w:pPr>
        <w:tabs>
          <w:tab w:val="center" w:pos="3828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</w:t>
      </w:r>
      <w:r w:rsidR="0094514C" w:rsidRPr="0094514C">
        <w:rPr>
          <w:sz w:val="28"/>
          <w:szCs w:val="28"/>
        </w:rPr>
        <w:t xml:space="preserve"> </w:t>
      </w:r>
      <w:r>
        <w:rPr>
          <w:sz w:val="28"/>
          <w:szCs w:val="28"/>
        </w:rPr>
        <w:t>ПП РФ от 21.01.2004г. «Об утверждении стандартов раскрытия информации субъектами оптового и розничных рынков электрической энергии"</w:t>
      </w:r>
    </w:p>
    <w:p w:rsidR="001A2F22" w:rsidRPr="001A2F22" w:rsidRDefault="001A2F22" w:rsidP="001A2F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инвестиционной программы МУП </w:t>
      </w:r>
      <w:proofErr w:type="gramStart"/>
      <w:r>
        <w:rPr>
          <w:sz w:val="28"/>
          <w:szCs w:val="28"/>
        </w:rPr>
        <w:t>ЖКХ</w:t>
      </w:r>
      <w:proofErr w:type="gramEnd"/>
      <w:r>
        <w:rPr>
          <w:sz w:val="28"/>
          <w:szCs w:val="28"/>
        </w:rPr>
        <w:t xml:space="preserve"> ЗАТО Солнечный</w:t>
      </w:r>
      <w:r w:rsidRPr="001A2F22">
        <w:rPr>
          <w:b/>
          <w:sz w:val="26"/>
          <w:szCs w:val="26"/>
        </w:rPr>
        <w:t xml:space="preserve"> </w:t>
      </w:r>
      <w:r w:rsidRPr="001A2F22">
        <w:rPr>
          <w:sz w:val="28"/>
          <w:szCs w:val="28"/>
        </w:rPr>
        <w:t>Красноярского края на 20</w:t>
      </w:r>
      <w:r w:rsidR="005E1BC5">
        <w:rPr>
          <w:sz w:val="28"/>
          <w:szCs w:val="28"/>
        </w:rPr>
        <w:t>22</w:t>
      </w:r>
      <w:r w:rsidRPr="001A2F22">
        <w:rPr>
          <w:sz w:val="28"/>
          <w:szCs w:val="28"/>
        </w:rPr>
        <w:t>-202</w:t>
      </w:r>
      <w:r w:rsidR="005E1BC5">
        <w:rPr>
          <w:sz w:val="28"/>
          <w:szCs w:val="28"/>
        </w:rPr>
        <w:t>5</w:t>
      </w:r>
      <w:r w:rsidRPr="001A2F22">
        <w:rPr>
          <w:sz w:val="28"/>
          <w:szCs w:val="28"/>
        </w:rPr>
        <w:t xml:space="preserve"> годы</w:t>
      </w:r>
    </w:p>
    <w:p w:rsidR="0094514C" w:rsidRDefault="0094514C" w:rsidP="0094514C">
      <w:pPr>
        <w:ind w:firstLine="709"/>
        <w:jc w:val="both"/>
        <w:rPr>
          <w:sz w:val="28"/>
          <w:szCs w:val="28"/>
        </w:rPr>
      </w:pPr>
    </w:p>
    <w:p w:rsidR="001A2F22" w:rsidRPr="009B64EF" w:rsidRDefault="009C3129" w:rsidP="0094514C">
      <w:pPr>
        <w:ind w:firstLine="709"/>
        <w:jc w:val="both"/>
        <w:rPr>
          <w:sz w:val="28"/>
          <w:szCs w:val="28"/>
        </w:rPr>
      </w:pPr>
      <w:r w:rsidRPr="009B64EF">
        <w:rPr>
          <w:sz w:val="28"/>
          <w:szCs w:val="28"/>
        </w:rPr>
        <w:t>В соответствии с требованиями п. 19 М:</w:t>
      </w:r>
    </w:p>
    <w:p w:rsidR="009C3129" w:rsidRPr="009B64EF" w:rsidRDefault="005E1BC5" w:rsidP="0069446F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64EF">
        <w:rPr>
          <w:b/>
          <w:sz w:val="28"/>
          <w:szCs w:val="28"/>
        </w:rPr>
        <w:t xml:space="preserve"> </w:t>
      </w:r>
      <w:r w:rsidR="009C3129" w:rsidRPr="009B64EF">
        <w:rPr>
          <w:sz w:val="28"/>
          <w:szCs w:val="28"/>
        </w:rPr>
        <w:t xml:space="preserve">- абз.12, </w:t>
      </w:r>
      <w:r w:rsidR="009C3129" w:rsidRPr="009B64EF">
        <w:rPr>
          <w:rFonts w:eastAsiaTheme="minorHAnsi"/>
          <w:sz w:val="28"/>
          <w:szCs w:val="28"/>
          <w:lang w:eastAsia="en-US"/>
        </w:rPr>
        <w:t xml:space="preserve">программу научно-исследовательских и (или) опытно-конструкторских работ на период реализации инвестиционной программы (проекта инвестиционной программы) с распределением по годам и описанием содержания работ МУП </w:t>
      </w:r>
      <w:proofErr w:type="gramStart"/>
      <w:r w:rsidR="009C3129" w:rsidRPr="009B64EF">
        <w:rPr>
          <w:rFonts w:eastAsiaTheme="minorHAnsi"/>
          <w:sz w:val="28"/>
          <w:szCs w:val="28"/>
          <w:lang w:eastAsia="en-US"/>
        </w:rPr>
        <w:t>ЖКХ</w:t>
      </w:r>
      <w:proofErr w:type="gramEnd"/>
      <w:r w:rsidR="009C3129" w:rsidRPr="009B64EF"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C3129" w:rsidRPr="009B64EF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64EF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9B64EF">
        <w:rPr>
          <w:rFonts w:eastAsiaTheme="minorHAnsi"/>
          <w:sz w:val="28"/>
          <w:szCs w:val="28"/>
          <w:lang w:eastAsia="en-US"/>
        </w:rPr>
        <w:t>абз</w:t>
      </w:r>
      <w:proofErr w:type="spellEnd"/>
      <w:r w:rsidRPr="009B64EF">
        <w:rPr>
          <w:rFonts w:eastAsiaTheme="minorHAnsi"/>
          <w:sz w:val="28"/>
          <w:szCs w:val="28"/>
          <w:lang w:eastAsia="en-US"/>
        </w:rPr>
        <w:t>. 15, заключения (отчеты) по результатам проведения технологического и ценового аудита инвестиционных проектов строительства объектов электроэнергетики в случаях, если получение таких заключений (отчетов) является обязательным</w:t>
      </w:r>
      <w:r w:rsidR="00A6745C" w:rsidRPr="009B64EF">
        <w:rPr>
          <w:rFonts w:eastAsiaTheme="minorHAnsi"/>
          <w:sz w:val="28"/>
          <w:szCs w:val="28"/>
          <w:lang w:eastAsia="en-US"/>
        </w:rPr>
        <w:t>,</w:t>
      </w:r>
      <w:r w:rsidRPr="009B64EF">
        <w:rPr>
          <w:rFonts w:eastAsiaTheme="minorHAnsi"/>
          <w:sz w:val="28"/>
          <w:szCs w:val="28"/>
          <w:lang w:eastAsia="en-US"/>
        </w:rPr>
        <w:t xml:space="preserve"> МУП </w:t>
      </w:r>
      <w:proofErr w:type="gramStart"/>
      <w:r w:rsidRPr="009B64EF">
        <w:rPr>
          <w:rFonts w:eastAsiaTheme="minorHAnsi"/>
          <w:sz w:val="28"/>
          <w:szCs w:val="28"/>
          <w:lang w:eastAsia="en-US"/>
        </w:rPr>
        <w:t>ЖКХ</w:t>
      </w:r>
      <w:proofErr w:type="gramEnd"/>
      <w:r w:rsidRPr="009B64EF"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C3129" w:rsidRPr="009B64EF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64EF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9B64EF">
        <w:rPr>
          <w:rFonts w:eastAsiaTheme="minorHAnsi"/>
          <w:sz w:val="28"/>
          <w:szCs w:val="28"/>
          <w:lang w:eastAsia="en-US"/>
        </w:rPr>
        <w:t>абз</w:t>
      </w:r>
      <w:proofErr w:type="spellEnd"/>
      <w:r w:rsidRPr="009B64EF">
        <w:rPr>
          <w:rFonts w:eastAsiaTheme="minorHAnsi"/>
          <w:sz w:val="28"/>
          <w:szCs w:val="28"/>
          <w:lang w:eastAsia="en-US"/>
        </w:rPr>
        <w:t xml:space="preserve">. 16, заключение по результатам проведения технологического и ценового аудита инвестиционной программы (проекта инвестиционной программы)  выполненное в соответствии с методическими </w:t>
      </w:r>
      <w:hyperlink r:id="rId4" w:history="1">
        <w:r w:rsidRPr="009B64EF">
          <w:rPr>
            <w:rFonts w:eastAsiaTheme="minorHAnsi"/>
            <w:color w:val="0000FF"/>
            <w:sz w:val="28"/>
            <w:szCs w:val="28"/>
            <w:lang w:eastAsia="en-US"/>
          </w:rPr>
          <w:t>рекомендациями</w:t>
        </w:r>
      </w:hyperlink>
      <w:r w:rsidRPr="009B64EF">
        <w:rPr>
          <w:rFonts w:eastAsiaTheme="minorHAnsi"/>
          <w:sz w:val="28"/>
          <w:szCs w:val="28"/>
          <w:lang w:eastAsia="en-US"/>
        </w:rP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</w:t>
      </w:r>
      <w:proofErr w:type="gramEnd"/>
      <w:r w:rsidRPr="009B64EF">
        <w:rPr>
          <w:rFonts w:eastAsiaTheme="minorHAnsi"/>
          <w:sz w:val="28"/>
          <w:szCs w:val="28"/>
          <w:lang w:eastAsia="en-US"/>
        </w:rPr>
        <w:t xml:space="preserve"> субъектов электроэнергетики, и отчетов об их реализации, утвержденными распоряжением Правительства Российской Федерации от 23 сентября 2016 г. N 2002-р</w:t>
      </w:r>
      <w:r w:rsidR="00A6745C" w:rsidRPr="009B64EF">
        <w:rPr>
          <w:rFonts w:eastAsiaTheme="minorHAnsi"/>
          <w:sz w:val="28"/>
          <w:szCs w:val="28"/>
          <w:lang w:eastAsia="en-US"/>
        </w:rPr>
        <w:t xml:space="preserve">, </w:t>
      </w:r>
      <w:r w:rsidRPr="009B64EF">
        <w:rPr>
          <w:rFonts w:eastAsiaTheme="minorHAnsi"/>
          <w:sz w:val="28"/>
          <w:szCs w:val="28"/>
          <w:lang w:eastAsia="en-US"/>
        </w:rPr>
        <w:t xml:space="preserve"> МУП </w:t>
      </w:r>
      <w:proofErr w:type="gramStart"/>
      <w:r w:rsidRPr="009B64EF">
        <w:rPr>
          <w:rFonts w:eastAsiaTheme="minorHAnsi"/>
          <w:sz w:val="28"/>
          <w:szCs w:val="28"/>
          <w:lang w:eastAsia="en-US"/>
        </w:rPr>
        <w:t>ЖКХ</w:t>
      </w:r>
      <w:proofErr w:type="gramEnd"/>
      <w:r w:rsidRPr="009B64EF"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4514C" w:rsidRPr="009B64EF" w:rsidRDefault="009C3129" w:rsidP="009C3129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9B64EF">
        <w:rPr>
          <w:sz w:val="28"/>
          <w:szCs w:val="28"/>
        </w:rPr>
        <w:t xml:space="preserve">- </w:t>
      </w:r>
      <w:r w:rsidR="001A2F22" w:rsidRPr="009B64EF">
        <w:rPr>
          <w:sz w:val="28"/>
          <w:szCs w:val="28"/>
        </w:rPr>
        <w:t>абз.17</w:t>
      </w:r>
      <w:r w:rsidR="003855BC" w:rsidRPr="009B64EF">
        <w:rPr>
          <w:sz w:val="28"/>
          <w:szCs w:val="28"/>
        </w:rPr>
        <w:t xml:space="preserve">,   </w:t>
      </w:r>
      <w:r w:rsidR="003855BC" w:rsidRPr="009B64EF">
        <w:rPr>
          <w:bCs/>
          <w:color w:val="000000"/>
          <w:sz w:val="28"/>
          <w:szCs w:val="28"/>
          <w:shd w:val="clear" w:color="auto" w:fill="FFFFFF"/>
        </w:rPr>
        <w:t xml:space="preserve">информация  о наличии у МУП </w:t>
      </w:r>
      <w:proofErr w:type="gramStart"/>
      <w:r w:rsidR="003855BC" w:rsidRPr="009B64EF">
        <w:rPr>
          <w:bCs/>
          <w:color w:val="000000"/>
          <w:sz w:val="28"/>
          <w:szCs w:val="28"/>
          <w:shd w:val="clear" w:color="auto" w:fill="FFFFFF"/>
        </w:rPr>
        <w:t>ЖКХ</w:t>
      </w:r>
      <w:proofErr w:type="gramEnd"/>
      <w:r w:rsidR="003855BC" w:rsidRPr="009B64EF">
        <w:rPr>
          <w:bCs/>
          <w:color w:val="000000"/>
          <w:sz w:val="28"/>
          <w:szCs w:val="28"/>
          <w:shd w:val="clear" w:color="auto" w:fill="FFFFFF"/>
        </w:rPr>
        <w:t xml:space="preserve"> ЗАТО Солнечный Красноярского края предусмотренных </w:t>
      </w:r>
      <w:hyperlink r:id="rId5" w:anchor="block_4" w:history="1">
        <w:r w:rsidR="003855BC" w:rsidRPr="009B64EF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3855BC" w:rsidRPr="009B64EF">
        <w:rPr>
          <w:bCs/>
          <w:color w:val="000000"/>
          <w:sz w:val="28"/>
          <w:szCs w:val="28"/>
          <w:shd w:val="clear" w:color="auto" w:fill="FFFFFF"/>
        </w:rPr>
        <w:t xml:space="preserve"> Российской Федерации о приватизации инвестиционных обязательств в отношении объектов </w:t>
      </w:r>
      <w:proofErr w:type="spellStart"/>
      <w:r w:rsidR="003855BC" w:rsidRPr="009B64EF">
        <w:rPr>
          <w:bCs/>
          <w:color w:val="000000"/>
          <w:sz w:val="28"/>
          <w:szCs w:val="28"/>
          <w:shd w:val="clear" w:color="auto" w:fill="FFFFFF"/>
        </w:rPr>
        <w:t>электросетевого</w:t>
      </w:r>
      <w:proofErr w:type="spellEnd"/>
      <w:r w:rsidR="003855BC" w:rsidRPr="009B64EF">
        <w:rPr>
          <w:bCs/>
          <w:color w:val="000000"/>
          <w:sz w:val="28"/>
          <w:szCs w:val="28"/>
          <w:shd w:val="clear" w:color="auto" w:fill="FFFFFF"/>
        </w:rPr>
        <w:t xml:space="preserve"> хозяйства</w:t>
      </w:r>
      <w:r w:rsidR="009B64EF" w:rsidRPr="009B64EF">
        <w:rPr>
          <w:bCs/>
          <w:color w:val="000000"/>
          <w:sz w:val="28"/>
          <w:szCs w:val="28"/>
          <w:shd w:val="clear" w:color="auto" w:fill="FFFFFF"/>
        </w:rPr>
        <w:t xml:space="preserve"> отсутствует;</w:t>
      </w:r>
    </w:p>
    <w:p w:rsidR="009B64EF" w:rsidRPr="009B64EF" w:rsidRDefault="009B64EF" w:rsidP="001B715E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B64EF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B64EF">
        <w:rPr>
          <w:bCs/>
          <w:color w:val="000000"/>
          <w:sz w:val="28"/>
          <w:szCs w:val="28"/>
          <w:shd w:val="clear" w:color="auto" w:fill="FFFFFF"/>
        </w:rPr>
        <w:t>абз</w:t>
      </w:r>
      <w:proofErr w:type="spellEnd"/>
      <w:r w:rsidRPr="009B64EF">
        <w:rPr>
          <w:bCs/>
          <w:color w:val="000000"/>
          <w:sz w:val="28"/>
          <w:szCs w:val="28"/>
          <w:shd w:val="clear" w:color="auto" w:fill="FFFFFF"/>
        </w:rPr>
        <w:t xml:space="preserve">. 18, </w:t>
      </w:r>
      <w:r w:rsidRPr="009B64EF">
        <w:rPr>
          <w:sz w:val="28"/>
          <w:szCs w:val="28"/>
        </w:rPr>
        <w:t xml:space="preserve">результаты расчетов объемов финансовых потребностей, необходимых для реализации мероприятий по приобретению, установке, замене, допуску в эксплуатацию приборов учета электрической энергии и (или) иного оборудования, а также нематериальных активов, которые необходимы для обеспечения в соответствии с </w:t>
      </w:r>
      <w:hyperlink r:id="rId6" w:history="1">
        <w:r w:rsidRPr="009B64EF">
          <w:rPr>
            <w:rStyle w:val="a3"/>
            <w:sz w:val="28"/>
            <w:szCs w:val="28"/>
          </w:rPr>
          <w:t>пунктом 5 статьи 37</w:t>
        </w:r>
      </w:hyperlink>
      <w:r w:rsidRPr="009B64EF">
        <w:rPr>
          <w:sz w:val="28"/>
          <w:szCs w:val="28"/>
        </w:rPr>
        <w:t xml:space="preserve"> Федерального закона "Об электроэнергетике" коммерческого учета электрической энергии (мощности)</w:t>
      </w:r>
      <w:r w:rsidR="001B715E">
        <w:rPr>
          <w:sz w:val="28"/>
          <w:szCs w:val="28"/>
        </w:rPr>
        <w:t xml:space="preserve"> выполнены в полном объеме МУП </w:t>
      </w:r>
      <w:proofErr w:type="gramStart"/>
      <w:r w:rsidR="001B715E">
        <w:rPr>
          <w:sz w:val="28"/>
          <w:szCs w:val="28"/>
        </w:rPr>
        <w:t>ЖКХ</w:t>
      </w:r>
      <w:proofErr w:type="gramEnd"/>
      <w:r w:rsidR="001B715E">
        <w:rPr>
          <w:sz w:val="28"/>
          <w:szCs w:val="28"/>
        </w:rPr>
        <w:t xml:space="preserve"> ЗАТО Солнечный в соответствии утвержденного локально-сметного расчета.</w:t>
      </w:r>
    </w:p>
    <w:p w:rsidR="003855BC" w:rsidRPr="009B64EF" w:rsidRDefault="003855BC" w:rsidP="003855BC">
      <w:pPr>
        <w:ind w:firstLine="709"/>
        <w:rPr>
          <w:sz w:val="28"/>
          <w:szCs w:val="28"/>
        </w:rPr>
      </w:pPr>
    </w:p>
    <w:sectPr w:rsidR="003855BC" w:rsidRPr="009B64EF" w:rsidSect="00EB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10F"/>
    <w:rsid w:val="00012FE9"/>
    <w:rsid w:val="00027318"/>
    <w:rsid w:val="000A6005"/>
    <w:rsid w:val="000D6C46"/>
    <w:rsid w:val="0014091D"/>
    <w:rsid w:val="001A2F22"/>
    <w:rsid w:val="001B715E"/>
    <w:rsid w:val="003855BC"/>
    <w:rsid w:val="0047412B"/>
    <w:rsid w:val="005B0BAC"/>
    <w:rsid w:val="005E1BC5"/>
    <w:rsid w:val="0069446F"/>
    <w:rsid w:val="0079510F"/>
    <w:rsid w:val="00817A1B"/>
    <w:rsid w:val="0091549E"/>
    <w:rsid w:val="0094514C"/>
    <w:rsid w:val="0094563B"/>
    <w:rsid w:val="009B64EF"/>
    <w:rsid w:val="009C3129"/>
    <w:rsid w:val="00A42F60"/>
    <w:rsid w:val="00A6745C"/>
    <w:rsid w:val="00AD2CC7"/>
    <w:rsid w:val="00B65843"/>
    <w:rsid w:val="00BD1058"/>
    <w:rsid w:val="00C0460E"/>
    <w:rsid w:val="00CA1F7A"/>
    <w:rsid w:val="00CE185B"/>
    <w:rsid w:val="00EB56FD"/>
    <w:rsid w:val="00EC0F7B"/>
    <w:rsid w:val="00EC5729"/>
    <w:rsid w:val="00FA3754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690&amp;dst=358&amp;field=134&amp;date=19.04.2022" TargetMode="External"/><Relationship Id="rId5" Type="http://schemas.openxmlformats.org/officeDocument/2006/relationships/hyperlink" Target="http://base.garant.ru/12125505/1b93c134b90c6071b4dc3f495464b753/" TargetMode="External"/><Relationship Id="rId4" Type="http://schemas.openxmlformats.org/officeDocument/2006/relationships/hyperlink" Target="consultantplus://offline/ref=ADCC7CA123D8624DA0A0DEFCA36634439AD952BC966DB64C8BD8AAF5E64638002F2247AAF46100B42852E719C16844521996EFE137499283B6i1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"МРСК Сибири"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Бородачев Дмитрий Сергеевич</dc:creator>
  <cp:lastModifiedBy>Пользователь Windows</cp:lastModifiedBy>
  <cp:revision>9</cp:revision>
  <cp:lastPrinted>2020-04-07T04:17:00Z</cp:lastPrinted>
  <dcterms:created xsi:type="dcterms:W3CDTF">2020-04-17T05:42:00Z</dcterms:created>
  <dcterms:modified xsi:type="dcterms:W3CDTF">2022-04-19T03:30:00Z</dcterms:modified>
</cp:coreProperties>
</file>